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262BD">
      <w:pPr>
        <w:rPr>
          <w:rFonts w:ascii="Times New Roman" w:hAnsi="Times New Roman" w:cs="Times New Roman"/>
          <w:b/>
        </w:rPr>
      </w:pPr>
      <w:bookmarkStart w:id="0" w:name="_GoBack"/>
      <w:bookmarkEnd w:id="0"/>
      <w:r>
        <w:rPr>
          <w:rFonts w:ascii="Times New Roman" w:hAnsi="Times New Roman" w:cs="Times New Roman"/>
          <w:b/>
        </w:rPr>
        <w:t xml:space="preserve">            </w:t>
      </w:r>
    </w:p>
    <w:p w14:paraId="21FCCFF4">
      <w:pPr>
        <w:rPr>
          <w:rFonts w:ascii="Times New Roman" w:hAnsi="Times New Roman" w:cs="Times New Roman"/>
          <w:b/>
        </w:rPr>
      </w:pPr>
      <w:r>
        <w:rPr>
          <w:rFonts w:ascii="Times New Roman" w:hAnsi="Times New Roman" w:cs="Times New Roman"/>
          <w:b/>
        </w:rPr>
        <w:t xml:space="preserve">       OCAK AYI SOSYAL – DUYGUSAL ÖĞRENME RAPORU </w:t>
      </w:r>
    </w:p>
    <w:p w14:paraId="572D1B73">
      <w:pPr>
        <w:rPr>
          <w:rFonts w:ascii="Times New Roman" w:hAnsi="Times New Roman" w:cs="Times New Roman"/>
          <w:b/>
        </w:rPr>
      </w:pPr>
    </w:p>
    <w:p w14:paraId="61F9CD9B">
      <w:pPr>
        <w:pStyle w:val="18"/>
        <w:numPr>
          <w:ilvl w:val="0"/>
          <w:numId w:val="1"/>
        </w:numPr>
        <w:rPr>
          <w:rFonts w:ascii="Times New Roman" w:hAnsi="Times New Roman" w:cs="Times New Roman"/>
          <w:b/>
        </w:rPr>
      </w:pPr>
      <w:r>
        <w:rPr>
          <w:rFonts w:ascii="Times New Roman" w:hAnsi="Times New Roman" w:cs="Times New Roman"/>
          <w:b/>
        </w:rPr>
        <w:t>Güçlü duyguları tanıma ve sakinleşme yöntemi gösterme Duygular güçlü olabilir elleri karına koyup 'dur' demek sakinleştirir.</w:t>
      </w:r>
    </w:p>
    <w:p w14:paraId="7355CBB8">
      <w:pPr>
        <w:rPr>
          <w:rFonts w:ascii="Times New Roman" w:hAnsi="Times New Roman" w:cs="Times New Roman"/>
          <w:sz w:val="20"/>
          <w:szCs w:val="20"/>
        </w:rPr>
      </w:pPr>
      <w:r>
        <w:rPr>
          <w:rFonts w:ascii="Times New Roman" w:hAnsi="Times New Roman" w:cs="Times New Roman"/>
          <w:b/>
          <w:sz w:val="20"/>
          <w:szCs w:val="20"/>
        </w:rPr>
        <w:t xml:space="preserve">    </w:t>
      </w:r>
      <w:r>
        <w:rPr>
          <w:rFonts w:ascii="Times New Roman" w:hAnsi="Times New Roman" w:cs="Times New Roman"/>
          <w:sz w:val="20"/>
          <w:szCs w:val="20"/>
        </w:rPr>
        <w:t xml:space="preserve"> Sosyal duygusal öğrenme çalışmalarımız kapsamında çocuklarımız “teşekkür ediyorum” temalı bir ders gerçekleştirdiler. Sevgi Canavarı kitabını okuyup sevgi canavarı kutusunun içinden çıkan sihirli sözcüklerle; teşekkür ederim, özür dilerim ve paylaşmanın önemini keyifle öğrendiler. Bu sözcükleri günlük yaşamlarında ne zaman ve nasıl kullanabileceklerini fark ettiler. </w:t>
      </w:r>
    </w:p>
    <w:p w14:paraId="03CF2C17">
      <w:pPr>
        <w:rPr>
          <w:rFonts w:ascii="Times New Roman" w:hAnsi="Times New Roman" w:cs="Times New Roman"/>
          <w:sz w:val="20"/>
          <w:szCs w:val="20"/>
        </w:rPr>
      </w:pPr>
    </w:p>
    <w:p w14:paraId="6D011D82">
      <w:pPr>
        <w:pStyle w:val="18"/>
        <w:numPr>
          <w:ilvl w:val="0"/>
          <w:numId w:val="1"/>
        </w:numPr>
        <w:rPr>
          <w:rFonts w:ascii="Times New Roman" w:hAnsi="Times New Roman" w:cs="Times New Roman"/>
          <w:b/>
        </w:rPr>
      </w:pPr>
      <w:r>
        <w:rPr>
          <w:rFonts w:ascii="Times New Roman" w:hAnsi="Times New Roman" w:cs="Times New Roman"/>
          <w:b/>
        </w:rPr>
        <w:t>Öfke doğaldır fakat kötü davranışlar uygun değildir. Gevşemeyi öğrenmek</w:t>
      </w:r>
    </w:p>
    <w:p w14:paraId="1AFC0FDC">
      <w:pPr>
        <w:rPr>
          <w:rFonts w:ascii="Times New Roman" w:hAnsi="Times New Roman" w:cs="Times New Roman"/>
        </w:rPr>
      </w:pPr>
      <w:r>
        <w:rPr>
          <w:rFonts w:ascii="Times New Roman" w:hAnsi="Times New Roman" w:cs="Times New Roman"/>
        </w:rPr>
        <w:t xml:space="preserve">    Günlük etkinlik akışımızda yer alan bahçe saatimizde çocuklarımızla beraber çember oluşturup sakinleşme ile ilgili nefes çalışmaları yaptık. Temiz havada yapılan bu çalışmalar sayesinde Nefes alıp vermeyi fark etmesini, nefesini yavaşlatıp kontrol edebilmeyi, bedensel olarak gevşemeyi, duygularını sakinleştirerek regüle olmayı anda kalmayı ve dikkatini toplama becerisini desteklemeyi deneyimlediler. Doğayla iç içe yapılan nefes çalışmaları, çocukların hem fiziksel hem de duygusal olarak rahatlamalarına katkı sağladı.</w:t>
      </w:r>
    </w:p>
    <w:p w14:paraId="5BAFEE67">
      <w:pPr>
        <w:rPr>
          <w:rFonts w:ascii="Times New Roman" w:hAnsi="Times New Roman" w:cs="Times New Roman"/>
        </w:rPr>
      </w:pPr>
    </w:p>
    <w:p w14:paraId="1343B89B">
      <w:pPr>
        <w:pStyle w:val="18"/>
        <w:numPr>
          <w:ilvl w:val="0"/>
          <w:numId w:val="1"/>
        </w:numPr>
        <w:rPr>
          <w:rFonts w:ascii="Times New Roman" w:hAnsi="Times New Roman" w:cs="Times New Roman"/>
          <w:b/>
        </w:rPr>
      </w:pPr>
      <w:r>
        <w:rPr>
          <w:rFonts w:ascii="Times New Roman" w:hAnsi="Times New Roman" w:cs="Times New Roman"/>
          <w:b/>
        </w:rPr>
        <w:t>İstediğin olmayınca hayal kırıklığı olabilir. Derin nefes almak yardımcı olur.</w:t>
      </w:r>
    </w:p>
    <w:p w14:paraId="5A86AE31">
      <w:pPr>
        <w:rPr>
          <w:rFonts w:ascii="Times New Roman" w:hAnsi="Times New Roman" w:cs="Times New Roman"/>
          <w:sz w:val="20"/>
          <w:szCs w:val="20"/>
        </w:rPr>
      </w:pPr>
      <w:r>
        <w:rPr>
          <w:rFonts w:ascii="Times New Roman" w:hAnsi="Times New Roman" w:cs="Times New Roman"/>
          <w:sz w:val="20"/>
          <w:szCs w:val="20"/>
        </w:rPr>
        <w:t xml:space="preserve">    Yaptığımız kötü sözcükler bizi üzer sihirli sözcükler kullanmalıyız deneyi ile kötü sözlerin ve olumsuz davranışların iç dünyamızı nasıl etkilediğini somut olarak gözlemlemiş oldular.  Deneyimizde kullandığımız malzemeler bir kavanoz kirli su ve 1 sürahi temiz su oldu. Birisi bize kötülük yaptığında ya da istediğimiz bir şey olmadığında söylediğimiz kötü sözcükler içimizi kirletiyor. Ama eğer bunu sihirli sözcüklerimizle                         ( teşekkür ederim, özür dilerim, seni seviyorum..) değiştirirsek suyumuzun berrak hale geldiğini gözlemliyoruz. Bu deneyimiz sayesinde empati kurma, duygularını ifade etme ve olumlu iletişim becerilerini geliştirme konusunda önemli kazanımlar elde ettiler. Sosyal duygusal öğrenme sürecinde çocuklarımızın farkındalıklarının her geçen gün arttığını görmek bizleri mutlu ediyor. </w:t>
      </w:r>
    </w:p>
    <w:p w14:paraId="35076F12">
      <w:pPr>
        <w:rPr>
          <w:rFonts w:ascii="Times New Roman" w:hAnsi="Times New Roman" w:cs="Times New Roman"/>
          <w:sz w:val="20"/>
          <w:szCs w:val="20"/>
        </w:rPr>
      </w:pPr>
    </w:p>
    <w:p w14:paraId="3596343F">
      <w:pPr>
        <w:pStyle w:val="12"/>
      </w:pPr>
      <w:r>
        <w:rPr>
          <w:b/>
        </w:rPr>
        <w:t xml:space="preserve"> </w:t>
      </w:r>
      <w:r>
        <w:drawing>
          <wp:inline distT="0" distB="0" distL="0" distR="0">
            <wp:extent cx="1203960" cy="160591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1698" cy="1628976"/>
                    </a:xfrm>
                    <a:prstGeom prst="rect">
                      <a:avLst/>
                    </a:prstGeom>
                  </pic:spPr>
                </pic:pic>
              </a:graphicData>
            </a:graphic>
          </wp:inline>
        </w:drawing>
      </w:r>
      <w:r>
        <w:t xml:space="preserve">      </w:t>
      </w:r>
      <w:r>
        <w:drawing>
          <wp:inline distT="0" distB="0" distL="0" distR="0">
            <wp:extent cx="1186815" cy="158242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0681" cy="1600953"/>
                    </a:xfrm>
                    <a:prstGeom prst="rect">
                      <a:avLst/>
                    </a:prstGeom>
                  </pic:spPr>
                </pic:pic>
              </a:graphicData>
            </a:graphic>
          </wp:inline>
        </w:drawing>
      </w:r>
      <w:r>
        <w:t xml:space="preserve">     </w:t>
      </w:r>
      <w:r>
        <w:drawing>
          <wp:inline distT="0" distB="0" distL="0" distR="0">
            <wp:extent cx="1066165" cy="1570355"/>
            <wp:effectExtent l="0" t="0" r="635" b="0"/>
            <wp:docPr id="10" name="Resim 10" descr="C:\Users\lenovo\Desktop\NES ANAOKULU\ÇOCUKLARIN FOTOĞRAFLARI\NES FOTOĞRAF\IMG_25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C:\Users\lenovo\Desktop\NES ANAOKULU\ÇOCUKLARIN FOTOĞRAFLARI\NES FOTOĞRAF\IMG_2513.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flipH="1">
                      <a:off x="0" y="0"/>
                      <a:ext cx="1088467" cy="1603268"/>
                    </a:xfrm>
                    <a:prstGeom prst="rect">
                      <a:avLst/>
                    </a:prstGeom>
                    <a:noFill/>
                    <a:ln>
                      <a:noFill/>
                    </a:ln>
                  </pic:spPr>
                </pic:pic>
              </a:graphicData>
            </a:graphic>
          </wp:inline>
        </w:drawing>
      </w:r>
      <w:r>
        <w:t xml:space="preserve">    </w:t>
      </w:r>
      <w:r>
        <w:pict>
          <v:shape id="_x0000_i1025" o:spt="75" type="#_x0000_t75" style="height:122.3pt;width:91.85pt;" filled="f" o:preferrelative="t" stroked="f" coordsize="21600,21600">
            <v:path/>
            <v:fill on="f" focussize="0,0"/>
            <v:stroke on="f" joinstyle="miter"/>
            <v:imagedata r:id="rId10" o:title="9b2e1d0a-8d5e-4c07-9981-451262c1bed0"/>
            <o:lock v:ext="edit" aspectratio="t"/>
            <w10:wrap type="none"/>
            <w10:anchorlock/>
          </v:shape>
        </w:pict>
      </w:r>
    </w:p>
    <w:p w14:paraId="1D4C0F77">
      <w:pPr>
        <w:rPr>
          <w:rFonts w:ascii="Times New Roman" w:hAnsi="Times New Roman" w:cs="Times New Roman"/>
          <w:sz w:val="24"/>
          <w:szCs w:val="24"/>
        </w:rPr>
      </w:pPr>
    </w:p>
    <w:p w14:paraId="5177CE08">
      <w:pPr>
        <w:rPr>
          <w:rFonts w:ascii="Times New Roman" w:hAnsi="Times New Roman" w:cs="Times New Roman"/>
          <w:sz w:val="24"/>
          <w:szCs w:val="24"/>
        </w:rPr>
      </w:pPr>
    </w:p>
    <w:sectPr>
      <w:headerReference r:id="rId5" w:type="default"/>
      <w:pgSz w:w="11909" w:h="16834"/>
      <w:pgMar w:top="1440" w:right="1440" w:bottom="1440" w:left="1440" w:header="720" w:footer="720" w:gutter="0"/>
      <w:pgNumType w:start="1"/>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w:panose1 w:val="020B0604020202020204"/>
    <w:charset w:val="A2"/>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05">
    <w:r>
      <w:pict>
        <v:shape id="WordPictureWatermark1" o:spid="_x0000_s2049" o:spt="75" type="#_x0000_t75" style="position:absolute;left:0pt;margin-left:-68.25pt;margin-top:-80.15pt;height:830.2pt;width:586.65pt;mso-position-horizontal-relative:margin;mso-position-vertical-relative:margin;z-index:-251657216;mso-width-relative:page;mso-height-relative:page;" filled="f" o:preferrelative="t" stroked="f" coordsize="21600,21600">
          <v:path/>
          <v:fill on="f" focussize="0,0"/>
          <v:stroke on="f" joinstyle="miter"/>
          <v:imagedata r:id="rId1" o:title="image1"/>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14EAF"/>
    <w:multiLevelType w:val="multilevel"/>
    <w:tmpl w:val="3EB14EA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documentProtection w:enforcement="0"/>
  <w:defaultTabStop w:val="720"/>
  <w:hyphenationZone w:val="425"/>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119"/>
    <w:rsid w:val="0019397A"/>
    <w:rsid w:val="00196931"/>
    <w:rsid w:val="001C1DEE"/>
    <w:rsid w:val="001E3479"/>
    <w:rsid w:val="00204DF3"/>
    <w:rsid w:val="00277058"/>
    <w:rsid w:val="0035399A"/>
    <w:rsid w:val="00375884"/>
    <w:rsid w:val="003A62B7"/>
    <w:rsid w:val="00406C59"/>
    <w:rsid w:val="00453F20"/>
    <w:rsid w:val="00472AC3"/>
    <w:rsid w:val="004B6200"/>
    <w:rsid w:val="004F27E2"/>
    <w:rsid w:val="00635119"/>
    <w:rsid w:val="006D1979"/>
    <w:rsid w:val="007907F1"/>
    <w:rsid w:val="007A7AED"/>
    <w:rsid w:val="007F0502"/>
    <w:rsid w:val="008212B5"/>
    <w:rsid w:val="008916F5"/>
    <w:rsid w:val="008E55C5"/>
    <w:rsid w:val="00910A9B"/>
    <w:rsid w:val="009527E7"/>
    <w:rsid w:val="00967779"/>
    <w:rsid w:val="00994A79"/>
    <w:rsid w:val="009D2A68"/>
    <w:rsid w:val="009E17B3"/>
    <w:rsid w:val="00A079BC"/>
    <w:rsid w:val="00A64934"/>
    <w:rsid w:val="00AA1DA7"/>
    <w:rsid w:val="00AA2CEB"/>
    <w:rsid w:val="00AB0EA2"/>
    <w:rsid w:val="00B037BF"/>
    <w:rsid w:val="00B24A06"/>
    <w:rsid w:val="00B919C1"/>
    <w:rsid w:val="00BC589F"/>
    <w:rsid w:val="00C61804"/>
    <w:rsid w:val="00D332D6"/>
    <w:rsid w:val="00DD3C80"/>
    <w:rsid w:val="00E63CA8"/>
    <w:rsid w:val="00E82518"/>
    <w:rsid w:val="00E91661"/>
    <w:rsid w:val="00EB4BCF"/>
    <w:rsid w:val="00F35E1D"/>
    <w:rsid w:val="64DC4BF8"/>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tr" w:eastAsia="tr-TR" w:bidi="ar-SA"/>
    </w:rPr>
  </w:style>
  <w:style w:type="paragraph" w:styleId="2">
    <w:name w:val="heading 1"/>
    <w:basedOn w:val="1"/>
    <w:next w:val="1"/>
    <w:uiPriority w:val="0"/>
    <w:pPr>
      <w:keepNext/>
      <w:keepLines/>
      <w:spacing w:before="400" w:after="120"/>
      <w:outlineLvl w:val="0"/>
    </w:pPr>
    <w:rPr>
      <w:sz w:val="40"/>
      <w:szCs w:val="40"/>
    </w:rPr>
  </w:style>
  <w:style w:type="paragraph" w:styleId="3">
    <w:name w:val="heading 2"/>
    <w:basedOn w:val="1"/>
    <w:next w:val="1"/>
    <w:qFormat/>
    <w:uiPriority w:val="0"/>
    <w:pPr>
      <w:keepNext/>
      <w:keepLines/>
      <w:spacing w:before="360" w:after="120"/>
      <w:outlineLvl w:val="1"/>
    </w:pPr>
    <w:rPr>
      <w:sz w:val="32"/>
      <w:szCs w:val="32"/>
    </w:rPr>
  </w:style>
  <w:style w:type="paragraph" w:styleId="4">
    <w:name w:val="heading 3"/>
    <w:basedOn w:val="1"/>
    <w:next w:val="1"/>
    <w:qFormat/>
    <w:uiPriority w:val="0"/>
    <w:pPr>
      <w:keepNext/>
      <w:keepLines/>
      <w:spacing w:before="320" w:after="80"/>
      <w:outlineLvl w:val="2"/>
    </w:pPr>
    <w:rPr>
      <w:color w:val="434343"/>
      <w:sz w:val="28"/>
      <w:szCs w:val="28"/>
    </w:rPr>
  </w:style>
  <w:style w:type="paragraph" w:styleId="5">
    <w:name w:val="heading 4"/>
    <w:basedOn w:val="1"/>
    <w:next w:val="1"/>
    <w:qFormat/>
    <w:uiPriority w:val="0"/>
    <w:pPr>
      <w:keepNext/>
      <w:keepLines/>
      <w:spacing w:before="280" w:after="80"/>
      <w:outlineLvl w:val="3"/>
    </w:pPr>
    <w:rPr>
      <w:color w:val="666666"/>
      <w:sz w:val="24"/>
      <w:szCs w:val="24"/>
    </w:rPr>
  </w:style>
  <w:style w:type="paragraph" w:styleId="6">
    <w:name w:val="heading 5"/>
    <w:basedOn w:val="1"/>
    <w:next w:val="1"/>
    <w:qFormat/>
    <w:uiPriority w:val="0"/>
    <w:pPr>
      <w:keepNext/>
      <w:keepLines/>
      <w:spacing w:before="240" w:after="80"/>
      <w:outlineLvl w:val="4"/>
    </w:pPr>
    <w:rPr>
      <w:color w:val="666666"/>
    </w:rPr>
  </w:style>
  <w:style w:type="paragraph" w:styleId="7">
    <w:name w:val="heading 6"/>
    <w:basedOn w:val="1"/>
    <w:next w:val="1"/>
    <w:uiPriority w:val="0"/>
    <w:pPr>
      <w:keepNext/>
      <w:keepLines/>
      <w:spacing w:before="240" w:after="80"/>
      <w:outlineLvl w:val="5"/>
    </w:pPr>
    <w:rPr>
      <w:i/>
      <w:color w:val="666666"/>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footer"/>
    <w:basedOn w:val="1"/>
    <w:link w:val="17"/>
    <w:unhideWhenUsed/>
    <w:qFormat/>
    <w:uiPriority w:val="99"/>
    <w:pPr>
      <w:tabs>
        <w:tab w:val="center" w:pos="4536"/>
        <w:tab w:val="right" w:pos="9072"/>
      </w:tabs>
      <w:spacing w:line="240" w:lineRule="auto"/>
    </w:pPr>
  </w:style>
  <w:style w:type="paragraph" w:styleId="11">
    <w:name w:val="header"/>
    <w:basedOn w:val="1"/>
    <w:link w:val="16"/>
    <w:unhideWhenUsed/>
    <w:qFormat/>
    <w:uiPriority w:val="99"/>
    <w:pPr>
      <w:tabs>
        <w:tab w:val="center" w:pos="4536"/>
        <w:tab w:val="right" w:pos="9072"/>
      </w:tabs>
      <w:spacing w:line="240" w:lineRule="auto"/>
    </w:pPr>
  </w:style>
  <w:style w:type="paragraph" w:styleId="12">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tr-TR"/>
    </w:rPr>
  </w:style>
  <w:style w:type="paragraph" w:styleId="13">
    <w:name w:val="Subtitle"/>
    <w:basedOn w:val="1"/>
    <w:next w:val="1"/>
    <w:qFormat/>
    <w:uiPriority w:val="0"/>
    <w:pPr>
      <w:keepNext/>
      <w:keepLines/>
      <w:spacing w:after="320"/>
    </w:pPr>
    <w:rPr>
      <w:color w:val="666666"/>
      <w:sz w:val="30"/>
      <w:szCs w:val="30"/>
    </w:rPr>
  </w:style>
  <w:style w:type="paragraph" w:styleId="14">
    <w:name w:val="Title"/>
    <w:basedOn w:val="1"/>
    <w:next w:val="1"/>
    <w:qFormat/>
    <w:uiPriority w:val="0"/>
    <w:pPr>
      <w:keepNext/>
      <w:keepLines/>
      <w:spacing w:after="60"/>
    </w:pPr>
    <w:rPr>
      <w:sz w:val="52"/>
      <w:szCs w:val="52"/>
    </w:rPr>
  </w:style>
  <w:style w:type="table" w:customStyle="1" w:styleId="15">
    <w:name w:val="TableNormal"/>
    <w:qFormat/>
    <w:uiPriority w:val="0"/>
    <w:tblPr>
      <w:tblCellMar>
        <w:top w:w="0" w:type="dxa"/>
        <w:left w:w="0" w:type="dxa"/>
        <w:bottom w:w="0" w:type="dxa"/>
        <w:right w:w="0" w:type="dxa"/>
      </w:tblCellMar>
    </w:tblPr>
  </w:style>
  <w:style w:type="character" w:customStyle="1" w:styleId="16">
    <w:name w:val="Üst Bilgi Char"/>
    <w:basedOn w:val="8"/>
    <w:link w:val="11"/>
    <w:qFormat/>
    <w:uiPriority w:val="99"/>
  </w:style>
  <w:style w:type="character" w:customStyle="1" w:styleId="17">
    <w:name w:val="Alt Bilgi Char"/>
    <w:basedOn w:val="8"/>
    <w:link w:val="10"/>
    <w:qFormat/>
    <w:uiPriority w:val="99"/>
  </w:style>
  <w:style w:type="paragraph" w:styleId="1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313</Words>
  <Characters>1787</Characters>
  <Lines>14</Lines>
  <Paragraphs>4</Paragraphs>
  <TotalTime>0</TotalTime>
  <ScaleCrop>false</ScaleCrop>
  <LinksUpToDate>false</LinksUpToDate>
  <CharactersWithSpaces>2096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2026-02-03T14:31:00Z</dcterms:created>
  <dc:creator>lenovo</dc:creator>
  <cp:lastModifiedBy>lenovo</cp:lastModifiedBy>
  <cp:lastPrinted>2025-11-25T14:00:00Z</cp:lastPrinted>
  <dcterms:modified xsi:type="dcterms:W3CDTF">2026-02-16T05:34:37Z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1055-12.2.0.23155</vt:lpwstr>
  </property>
  <property fmtid="{D5CDD505-2E9C-101B-9397-08002B2CF9AE}" pid="3" name="ICV">
    <vt:lpwstr>F7528A4CE891477B9ABB98D59436A897_13</vt:lpwstr>
  </property>
</Properties>
</file>